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D563">
      <w:pPr>
        <w:rPr>
          <w:rFonts w:hint="eastAsia" w:eastAsia="仿宋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0B7E020C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Cs w:val="32"/>
        </w:rPr>
      </w:pPr>
      <w:r>
        <w:rPr>
          <w:rFonts w:hint="eastAsia" w:ascii="方正小标宋_GBK" w:hAnsi="方正小标宋_GBK" w:eastAsia="方正小标宋_GBK" w:cs="方正小标宋_GBK"/>
          <w:szCs w:val="32"/>
        </w:rPr>
        <w:t>世界新能源汽车大会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Cs w:val="32"/>
        </w:rPr>
        <w:t>（泰国专场）暨</w:t>
      </w:r>
    </w:p>
    <w:p w14:paraId="55C52102">
      <w:pPr>
        <w:spacing w:line="540" w:lineRule="exact"/>
        <w:jc w:val="center"/>
        <w:rPr>
          <w:rFonts w:ascii="方正小标宋_GBK" w:hAnsi="方正小标宋_GBK" w:eastAsia="方正小标宋_GBK" w:cs="方正小标宋_GBK"/>
          <w:szCs w:val="32"/>
        </w:rPr>
      </w:pPr>
      <w:r>
        <w:rPr>
          <w:rFonts w:hint="eastAsia" w:ascii="方正小标宋_GBK" w:hAnsi="方正小标宋_GBK" w:eastAsia="方正小标宋_GBK" w:cs="方正小标宋_GBK"/>
          <w:szCs w:val="32"/>
        </w:rPr>
        <w:t>人才培养国际合作高峰论坛及中国汽车“职教出海2.0”</w:t>
      </w:r>
    </w:p>
    <w:p w14:paraId="7C2139FB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24"/>
        </w:rPr>
      </w:pPr>
      <w:r>
        <w:rPr>
          <w:rFonts w:hint="eastAsia" w:ascii="方正小标宋_GBK" w:hAnsi="方正小标宋_GBK" w:eastAsia="方正小标宋_GBK" w:cs="方正小标宋_GBK"/>
          <w:szCs w:val="32"/>
        </w:rPr>
        <w:t>建设单位（中方）报名回执</w:t>
      </w:r>
    </w:p>
    <w:p w14:paraId="21BA5828">
      <w:pPr>
        <w:jc w:val="left"/>
        <w:rPr>
          <w:rFonts w:hint="eastAsia" w:ascii="方正小标宋_GBK" w:hAnsi="方正小标宋_GBK" w:eastAsia="方正小标宋_GBK" w:cs="方正小标宋_GBK"/>
          <w:sz w:val="36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填报单位（公章）：                   填报时间：     年  月  日</w:t>
      </w:r>
    </w:p>
    <w:tbl>
      <w:tblPr>
        <w:tblStyle w:val="8"/>
        <w:tblW w:w="5320" w:type="pct"/>
        <w:tblInd w:w="-2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04"/>
        <w:gridCol w:w="994"/>
        <w:gridCol w:w="1195"/>
        <w:gridCol w:w="890"/>
        <w:gridCol w:w="1307"/>
        <w:gridCol w:w="884"/>
        <w:gridCol w:w="2123"/>
      </w:tblGrid>
      <w:tr w14:paraId="64D82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4C7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D2D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38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B4F2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内容</w:t>
            </w:r>
          </w:p>
        </w:tc>
      </w:tr>
      <w:tr w14:paraId="55B91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9EE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8B9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单位全称</w:t>
            </w:r>
          </w:p>
        </w:tc>
        <w:tc>
          <w:tcPr>
            <w:tcW w:w="38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CFCF">
            <w:pPr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32EF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DA4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E67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所在地区</w:t>
            </w:r>
          </w:p>
        </w:tc>
        <w:tc>
          <w:tcPr>
            <w:tcW w:w="38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E76C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□中国境内</w:t>
            </w:r>
          </w:p>
          <w:p w14:paraId="7DF4C9CF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□泰国           □ 其他国家/地区：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single"/>
                <w:lang w:bidi="ar"/>
              </w:rPr>
              <w:t xml:space="preserve">          </w:t>
            </w:r>
          </w:p>
        </w:tc>
      </w:tr>
      <w:tr w14:paraId="547A8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5EC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2E55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单位类型</w:t>
            </w:r>
          </w:p>
        </w:tc>
        <w:tc>
          <w:tcPr>
            <w:tcW w:w="38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8EE1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□院校</w:t>
            </w:r>
          </w:p>
          <w:p w14:paraId="199717D8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□机构/企业      □ 其他：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u w:val="single"/>
                <w:lang w:bidi="ar"/>
              </w:rPr>
              <w:t xml:space="preserve">          </w:t>
            </w:r>
          </w:p>
        </w:tc>
      </w:tr>
      <w:tr w14:paraId="64A2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407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D6E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77F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72669">
            <w:pPr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959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F61B">
            <w:pPr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2D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84E5A">
            <w:pPr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1B397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2B3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319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1F5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96D1">
            <w:pPr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2BD3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2F441">
            <w:pPr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117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92126">
            <w:pPr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1C435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310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72D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联系邮箱</w:t>
            </w:r>
          </w:p>
        </w:tc>
        <w:tc>
          <w:tcPr>
            <w:tcW w:w="38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67E98">
            <w:pPr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</w:tr>
      <w:tr w14:paraId="067B2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8622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9EEC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是否亲临</w:t>
            </w:r>
          </w:p>
        </w:tc>
        <w:tc>
          <w:tcPr>
            <w:tcW w:w="38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DB47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14:paraId="61B0B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8B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9B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随行人员</w:t>
            </w:r>
          </w:p>
        </w:tc>
        <w:tc>
          <w:tcPr>
            <w:tcW w:w="38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AB3F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 xml:space="preserve">姓名：        职务：        电话：       </w:t>
            </w:r>
          </w:p>
          <w:p w14:paraId="3DEA544C">
            <w:pPr>
              <w:widowControl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（可添加）</w:t>
            </w:r>
          </w:p>
        </w:tc>
      </w:tr>
      <w:tr w14:paraId="1164F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B95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023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希望开展的合作（多选）</w:t>
            </w:r>
          </w:p>
        </w:tc>
        <w:tc>
          <w:tcPr>
            <w:tcW w:w="38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DA05">
            <w:pPr>
              <w:widowControl/>
              <w:spacing w:line="20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1.人才培养与学历衔接：□合作办学□专升本衔接□留学生定向培养□本地技能人才定制化培养</w:t>
            </w:r>
          </w:p>
          <w:p w14:paraId="0931AEF6">
            <w:pPr>
              <w:widowControl/>
              <w:spacing w:line="20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2.教学资源与课程共建：□课程体系联合开发□数字化教学资源共建</w:t>
            </w:r>
          </w:p>
          <w:p w14:paraId="5211CF3C">
            <w:pPr>
              <w:widowControl/>
              <w:spacing w:line="20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3.技能培育与竞赛协同：□定制化技能培训□国际技能竞赛共建</w:t>
            </w:r>
          </w:p>
          <w:p w14:paraId="10480FA9">
            <w:pPr>
              <w:widowControl/>
              <w:spacing w:line="20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4.标准认证与质量保障：□技能标准共建□职业资格证书互认□相关标准认证合作</w:t>
            </w:r>
          </w:p>
          <w:p w14:paraId="378D7839">
            <w:pPr>
              <w:widowControl/>
              <w:spacing w:line="20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5.产教融合与实践赋能：□校企协同育人□产教融合基地共建□职教品牌海外落地</w:t>
            </w:r>
          </w:p>
          <w:p w14:paraId="4949F487">
            <w:pPr>
              <w:widowControl/>
              <w:spacing w:line="206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6.科研与师资赋能：□联合科研与技术攻关□师资联合培养与培训</w:t>
            </w:r>
          </w:p>
          <w:p w14:paraId="3536C65F">
            <w:pPr>
              <w:widowControl/>
              <w:spacing w:line="206" w:lineRule="atLeast"/>
              <w:jc w:val="left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其他：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  <w:lang w:bidi="ar"/>
              </w:rPr>
              <w:t xml:space="preserve">             </w:t>
            </w:r>
          </w:p>
        </w:tc>
      </w:tr>
      <w:tr w14:paraId="444E2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B04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CC8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38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B9B9F">
            <w:pPr>
              <w:jc w:val="center"/>
              <w:rPr>
                <w:rFonts w:hint="eastAsia" w:ascii="仿宋_GB2312" w:hAnsi="宋体" w:eastAsia="仿宋_GB2312" w:cs="仿宋_GB2312"/>
                <w:color w:val="1F2329"/>
                <w:sz w:val="28"/>
                <w:szCs w:val="28"/>
              </w:rPr>
            </w:pPr>
          </w:p>
        </w:tc>
      </w:tr>
    </w:tbl>
    <w:p w14:paraId="2BA571E8">
      <w:pPr>
        <w:rPr>
          <w:rFonts w:hint="eastAsia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6DEF7CD-98C5-41D1-91E0-EB8D508DDDF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C0A442C-FA51-4AAC-B4F5-B7F6170CF44C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B83C676-471B-4FA4-A664-E7E19A054A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969D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F6936">
                          <w:pPr>
                            <w:pStyle w:val="6"/>
                          </w:pPr>
                          <w: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CF6936">
                    <w:pPr>
                      <w:pStyle w:val="6"/>
                    </w:pPr>
                    <w: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C064B1"/>
    <w:rsid w:val="000848D7"/>
    <w:rsid w:val="000A780E"/>
    <w:rsid w:val="000C67B3"/>
    <w:rsid w:val="00347662"/>
    <w:rsid w:val="00355E17"/>
    <w:rsid w:val="00357425"/>
    <w:rsid w:val="00385379"/>
    <w:rsid w:val="0042340B"/>
    <w:rsid w:val="004C2C81"/>
    <w:rsid w:val="00535A67"/>
    <w:rsid w:val="00560E08"/>
    <w:rsid w:val="00595CCC"/>
    <w:rsid w:val="005D37E2"/>
    <w:rsid w:val="006A4AAA"/>
    <w:rsid w:val="007965C4"/>
    <w:rsid w:val="007D78CD"/>
    <w:rsid w:val="008A15DD"/>
    <w:rsid w:val="008F2A63"/>
    <w:rsid w:val="00951689"/>
    <w:rsid w:val="00981A1D"/>
    <w:rsid w:val="00985F1F"/>
    <w:rsid w:val="009E5393"/>
    <w:rsid w:val="009F7A3E"/>
    <w:rsid w:val="00A40E2C"/>
    <w:rsid w:val="00A44777"/>
    <w:rsid w:val="00AE04D3"/>
    <w:rsid w:val="00B4567B"/>
    <w:rsid w:val="00BE67D7"/>
    <w:rsid w:val="00C732AF"/>
    <w:rsid w:val="00C87C6F"/>
    <w:rsid w:val="00CE1117"/>
    <w:rsid w:val="00CE1AC4"/>
    <w:rsid w:val="00D160EC"/>
    <w:rsid w:val="00DA5B08"/>
    <w:rsid w:val="00EA7C2E"/>
    <w:rsid w:val="00EC24FE"/>
    <w:rsid w:val="00F03ED8"/>
    <w:rsid w:val="00F37860"/>
    <w:rsid w:val="00F95296"/>
    <w:rsid w:val="03731E8A"/>
    <w:rsid w:val="04B73D05"/>
    <w:rsid w:val="05222193"/>
    <w:rsid w:val="09300B06"/>
    <w:rsid w:val="0BDB1103"/>
    <w:rsid w:val="0BEE165D"/>
    <w:rsid w:val="10E02E12"/>
    <w:rsid w:val="136C3083"/>
    <w:rsid w:val="18C43019"/>
    <w:rsid w:val="1A903BA1"/>
    <w:rsid w:val="1BC8280D"/>
    <w:rsid w:val="1CF754B8"/>
    <w:rsid w:val="1D0D1432"/>
    <w:rsid w:val="21F45482"/>
    <w:rsid w:val="222C235B"/>
    <w:rsid w:val="278C454F"/>
    <w:rsid w:val="2E19750B"/>
    <w:rsid w:val="33530BB2"/>
    <w:rsid w:val="33CF6FEA"/>
    <w:rsid w:val="3A8C79E3"/>
    <w:rsid w:val="459E05CA"/>
    <w:rsid w:val="4B1D399C"/>
    <w:rsid w:val="4C9444D5"/>
    <w:rsid w:val="512247A5"/>
    <w:rsid w:val="537B22C1"/>
    <w:rsid w:val="5AE75AB0"/>
    <w:rsid w:val="5BEB6AF9"/>
    <w:rsid w:val="5D221689"/>
    <w:rsid w:val="62D84CC4"/>
    <w:rsid w:val="6BC064B1"/>
    <w:rsid w:val="6C3A69EF"/>
    <w:rsid w:val="767B457E"/>
    <w:rsid w:val="7AC24947"/>
    <w:rsid w:val="7BC2255D"/>
    <w:rsid w:val="7FC6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225" w:after="225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240" w:after="240"/>
      <w:outlineLvl w:val="2"/>
    </w:pPr>
    <w:rPr>
      <w:b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10"/>
    <w:qFormat/>
    <w:uiPriority w:val="0"/>
    <w:rPr>
      <w:rFonts w:ascii="Segoe UI" w:hAnsi="Segoe UI" w:eastAsia="Segoe UI" w:cs="Segoe UI"/>
      <w:color w:val="000000"/>
      <w:sz w:val="20"/>
      <w:szCs w:val="20"/>
      <w:u w:val="none"/>
    </w:rPr>
  </w:style>
  <w:style w:type="table" w:customStyle="1" w:styleId="16">
    <w:name w:val="_Style 10"/>
    <w:basedOn w:val="17"/>
    <w:qFormat/>
    <w:uiPriority w:val="0"/>
  </w:style>
  <w:style w:type="table" w:customStyle="1" w:styleId="1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1"/>
    <w:basedOn w:val="17"/>
    <w:qFormat/>
    <w:uiPriority w:val="0"/>
  </w:style>
  <w:style w:type="table" w:customStyle="1" w:styleId="19">
    <w:name w:val="_Style 12"/>
    <w:basedOn w:val="17"/>
    <w:qFormat/>
    <w:uiPriority w:val="0"/>
  </w:style>
  <w:style w:type="table" w:customStyle="1" w:styleId="20">
    <w:name w:val="_Style 13"/>
    <w:basedOn w:val="17"/>
    <w:qFormat/>
    <w:uiPriority w:val="0"/>
  </w:style>
  <w:style w:type="table" w:customStyle="1" w:styleId="21">
    <w:name w:val="_Style 14"/>
    <w:basedOn w:val="17"/>
    <w:qFormat/>
    <w:uiPriority w:val="0"/>
  </w:style>
  <w:style w:type="character" w:customStyle="1" w:styleId="22">
    <w:name w:val="font41"/>
    <w:basedOn w:val="10"/>
    <w:qFormat/>
    <w:uiPriority w:val="0"/>
    <w:rPr>
      <w:rFonts w:hint="eastAsia" w:ascii="仿宋_GB2312" w:eastAsia="仿宋_GB2312" w:cs="仿宋_GB2312"/>
      <w:color w:val="1F2329"/>
      <w:sz w:val="28"/>
      <w:szCs w:val="28"/>
      <w:u w:val="single"/>
    </w:rPr>
  </w:style>
  <w:style w:type="character" w:customStyle="1" w:styleId="23">
    <w:name w:val="font21"/>
    <w:basedOn w:val="10"/>
    <w:qFormat/>
    <w:uiPriority w:val="0"/>
    <w:rPr>
      <w:rFonts w:hint="eastAsia" w:ascii="仿宋_GB2312" w:eastAsia="仿宋_GB2312" w:cs="仿宋_GB2312"/>
      <w:color w:val="1F2329"/>
      <w:sz w:val="28"/>
      <w:szCs w:val="28"/>
      <w:u w:val="none"/>
    </w:rPr>
  </w:style>
  <w:style w:type="character" w:customStyle="1" w:styleId="24">
    <w:name w:val="font5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paragraph" w:customStyle="1" w:styleId="25">
    <w:name w:val="Revision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2744</Words>
  <Characters>3096</Characters>
  <Lines>21</Lines>
  <Paragraphs>6</Paragraphs>
  <TotalTime>19</TotalTime>
  <ScaleCrop>false</ScaleCrop>
  <LinksUpToDate>false</LinksUpToDate>
  <CharactersWithSpaces>3219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2026-01-30T06:34:00Z</dcterms:created>
  <dc:creator>1406855051</dc:creator>
  <cp:lastModifiedBy>中汽学会</cp:lastModifiedBy>
  <cp:lastPrinted>2026-01-30T06:35:00Z</cp:lastPrinted>
  <dcterms:modified xsi:type="dcterms:W3CDTF">2026-01-30T08:43:31Z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2471DA42B8A348D980C925E1D7920039_13</vt:lpwstr>
  </property>
  <property fmtid="{D5CDD505-2E9C-101B-9397-08002B2CF9AE}" pid="4" name="KSOTemplateDocerSaveRecord">
    <vt:lpwstr>eyJoZGlkIjoiZGY5YWUyYmQ4OGMxOTA0OWZlZjI1NTc2OGU5ZTQ2NGUiLCJ1c2VySWQiOiIxOTQ0NjE5NCJ9</vt:lpwstr>
  </property>
</Properties>
</file>