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28C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" w:eastAsia="仿宋_GB2312" w:cs="仿宋"/>
          <w:color w:val="000000"/>
          <w:szCs w:val="32"/>
          <w:lang w:bidi="ar"/>
        </w:rPr>
      </w:pPr>
      <w:r>
        <w:rPr>
          <w:rFonts w:hint="eastAsia" w:ascii="仿宋_GB2312" w:hAnsi="仿宋" w:eastAsia="仿宋_GB2312" w:cs="仿宋"/>
          <w:color w:val="000000"/>
          <w:szCs w:val="32"/>
          <w:lang w:bidi="ar"/>
        </w:rPr>
        <w:t>附件2：</w:t>
      </w:r>
    </w:p>
    <w:p w14:paraId="786865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仿宋_GB2312" w:hAnsi="仿宋" w:eastAsia="仿宋_GB2312" w:cs="仿宋"/>
          <w:b/>
          <w:bCs/>
          <w:color w:val="000000"/>
          <w:szCs w:val="32"/>
          <w:lang w:bidi="ar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000000"/>
          <w:szCs w:val="32"/>
          <w:lang w:bidi="ar"/>
        </w:rPr>
        <w:t>第二批</w:t>
      </w:r>
      <w:r>
        <w:rPr>
          <w:rFonts w:hint="default" w:ascii="仿宋_GB2312" w:hAnsi="仿宋" w:eastAsia="仿宋_GB2312" w:cs="仿宋"/>
          <w:b/>
          <w:bCs/>
          <w:color w:val="000000"/>
          <w:kern w:val="2"/>
          <w:sz w:val="32"/>
          <w:szCs w:val="32"/>
          <w:lang w:val="en-US" w:eastAsia="zh-CN" w:bidi="ar"/>
        </w:rPr>
        <w:t>人工智能+汽车通识教育</w:t>
      </w:r>
      <w:r>
        <w:rPr>
          <w:rFonts w:hint="eastAsia" w:ascii="仿宋_GB2312" w:hAnsi="仿宋" w:eastAsia="仿宋_GB2312" w:cs="仿宋"/>
          <w:b/>
          <w:bCs/>
          <w:color w:val="000000"/>
          <w:kern w:val="2"/>
          <w:sz w:val="32"/>
          <w:szCs w:val="32"/>
          <w:lang w:val="en-US" w:eastAsia="zh-CN" w:bidi="ar"/>
        </w:rPr>
        <w:t>试点院校</w:t>
      </w:r>
      <w:r>
        <w:rPr>
          <w:rFonts w:hint="default" w:ascii="仿宋_GB2312" w:hAnsi="仿宋" w:eastAsia="仿宋_GB2312" w:cs="仿宋"/>
          <w:b/>
          <w:bCs/>
          <w:color w:val="000000"/>
          <w:kern w:val="2"/>
          <w:sz w:val="32"/>
          <w:szCs w:val="32"/>
          <w:lang w:val="en-US" w:eastAsia="zh-CN" w:bidi="ar"/>
        </w:rPr>
        <w:t>师资培训</w:t>
      </w:r>
      <w:r>
        <w:rPr>
          <w:rFonts w:hint="eastAsia" w:ascii="仿宋_GB2312" w:hAnsi="仿宋" w:eastAsia="仿宋_GB2312" w:cs="仿宋"/>
          <w:b/>
          <w:bCs/>
          <w:color w:val="000000"/>
          <w:kern w:val="2"/>
          <w:sz w:val="32"/>
          <w:szCs w:val="32"/>
          <w:lang w:val="en-US" w:eastAsia="zh-CN" w:bidi="ar"/>
        </w:rPr>
        <w:t>报名表</w:t>
      </w:r>
      <w:bookmarkEnd w:id="0"/>
    </w:p>
    <w:p w14:paraId="581057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720" w:firstLineChars="2400"/>
        <w:textAlignment w:val="auto"/>
        <w:rPr>
          <w:rFonts w:hint="eastAsia" w:ascii="仿宋_GB2312" w:hAnsi="仿宋" w:eastAsia="仿宋_GB2312" w:cs="仿宋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   月    日</w:t>
      </w:r>
    </w:p>
    <w:tbl>
      <w:tblPr>
        <w:tblStyle w:val="3"/>
        <w:tblW w:w="79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2878"/>
        <w:gridCol w:w="1762"/>
        <w:gridCol w:w="1946"/>
      </w:tblGrid>
      <w:tr w14:paraId="22E28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375" w:type="dxa"/>
            <w:vAlign w:val="center"/>
          </w:tcPr>
          <w:p w14:paraId="05E8D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工作单位</w:t>
            </w:r>
          </w:p>
          <w:p w14:paraId="51BA0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（盖章）</w:t>
            </w:r>
          </w:p>
        </w:tc>
        <w:tc>
          <w:tcPr>
            <w:tcW w:w="6586" w:type="dxa"/>
            <w:gridSpan w:val="3"/>
            <w:vAlign w:val="center"/>
          </w:tcPr>
          <w:p w14:paraId="6815AEDF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F5A7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5" w:type="dxa"/>
            <w:vAlign w:val="center"/>
          </w:tcPr>
          <w:p w14:paraId="66F71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878" w:type="dxa"/>
            <w:vAlign w:val="center"/>
          </w:tcPr>
          <w:p w14:paraId="3161A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所在院系</w:t>
            </w:r>
          </w:p>
        </w:tc>
        <w:tc>
          <w:tcPr>
            <w:tcW w:w="1762" w:type="dxa"/>
            <w:vAlign w:val="center"/>
          </w:tcPr>
          <w:p w14:paraId="0A851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1946" w:type="dxa"/>
            <w:vAlign w:val="center"/>
          </w:tcPr>
          <w:p w14:paraId="2F717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</w:tr>
      <w:tr w14:paraId="11A71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5" w:type="dxa"/>
            <w:vAlign w:val="center"/>
          </w:tcPr>
          <w:p w14:paraId="3C25FAD8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Align w:val="center"/>
          </w:tcPr>
          <w:p w14:paraId="1814F6AE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vAlign w:val="center"/>
          </w:tcPr>
          <w:p w14:paraId="77482C40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46" w:type="dxa"/>
            <w:vAlign w:val="center"/>
          </w:tcPr>
          <w:p w14:paraId="26D6988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3C31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5" w:type="dxa"/>
            <w:vAlign w:val="center"/>
          </w:tcPr>
          <w:p w14:paraId="516DF763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Align w:val="center"/>
          </w:tcPr>
          <w:p w14:paraId="02B8748C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vAlign w:val="center"/>
          </w:tcPr>
          <w:p w14:paraId="795BE1B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46" w:type="dxa"/>
            <w:vAlign w:val="center"/>
          </w:tcPr>
          <w:p w14:paraId="54EE4467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1D71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5" w:type="dxa"/>
            <w:vAlign w:val="center"/>
          </w:tcPr>
          <w:p w14:paraId="7DBC3924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Align w:val="center"/>
          </w:tcPr>
          <w:p w14:paraId="38E913F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vAlign w:val="center"/>
          </w:tcPr>
          <w:p w14:paraId="60B098C4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46" w:type="dxa"/>
            <w:vAlign w:val="center"/>
          </w:tcPr>
          <w:p w14:paraId="71E1787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 w14:paraId="63BB60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1"/>
        </w:rPr>
      </w:pPr>
    </w:p>
    <w:p w14:paraId="267BEC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1"/>
        </w:rPr>
        <w:t>注：</w:t>
      </w:r>
      <w:r>
        <w:rPr>
          <w:rFonts w:hint="eastAsia" w:ascii="仿宋_GB2312" w:hAnsi="仿宋_GB2312" w:eastAsia="仿宋_GB2312" w:cs="仿宋_GB2312"/>
          <w:sz w:val="28"/>
          <w:szCs w:val="21"/>
        </w:rPr>
        <w:t>1.每个试点单位限报2～3人，报名表填写后须加盖单位公章。</w:t>
      </w:r>
    </w:p>
    <w:p w14:paraId="7B3998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2.请将盖章后的报名表发送到</w:t>
      </w:r>
      <w:r>
        <w:rPr>
          <w:rFonts w:ascii="仿宋_GB2312" w:hAnsi="仿宋_GB2312" w:eastAsia="仿宋_GB2312" w:cs="仿宋_GB2312"/>
          <w:sz w:val="28"/>
          <w:szCs w:val="21"/>
        </w:rPr>
        <w:t>汽车行指委邮箱</w:t>
      </w:r>
      <w:r>
        <w:rPr>
          <w:rFonts w:hint="eastAsia" w:ascii="仿宋_GB2312" w:hAnsi="仿宋_GB2312" w:eastAsia="仿宋_GB2312" w:cs="仿宋_GB2312"/>
          <w:sz w:val="28"/>
          <w:szCs w:val="21"/>
        </w:rPr>
        <w:t>。</w:t>
      </w:r>
    </w:p>
    <w:p w14:paraId="6BAE4A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szCs w:val="32"/>
          <w:lang w:bidi="ar"/>
        </w:rPr>
      </w:pPr>
    </w:p>
    <w:p w14:paraId="185A79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szCs w:val="32"/>
          <w:lang w:bidi="ar"/>
        </w:rPr>
      </w:pPr>
    </w:p>
    <w:p w14:paraId="61EAB1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03B84F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50C149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1D63CFA0"/>
    <w:sectPr>
      <w:pgSz w:w="11906" w:h="16838"/>
      <w:pgMar w:top="1871" w:right="1361" w:bottom="170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F66B7"/>
    <w:rsid w:val="50E26804"/>
    <w:rsid w:val="53563145"/>
    <w:rsid w:val="5CDF5BEB"/>
    <w:rsid w:val="65D61121"/>
    <w:rsid w:val="6F0D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2026-06-20T01:53:00Z</dcterms:created>
  <dc:creator>Administrator</dc:creator>
  <cp:lastModifiedBy>洪秦坤</cp:lastModifiedBy>
  <dcterms:modified xsi:type="dcterms:W3CDTF">2026-07-07T06:38:21Z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D9B9CECCAAF74B80891306A86736D90C_12</vt:lpwstr>
  </property>
  <property fmtid="{D5CDD505-2E9C-101B-9397-08002B2CF9AE}" pid="4" name="KSOTemplateDocerSaveRecord">
    <vt:lpwstr>eyJoZGlkIjoiNTI0YTBhOGZjZDFmYmUzN2ZmNWY3OGU0NGRjMDc2MmUiLCJ1c2VySWQiOiIxNTk0MjcwODU5In0=</vt:lpwstr>
  </property>
</Properties>
</file>